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33785" w14:textId="4859346D" w:rsidR="00E71350" w:rsidRDefault="00000000">
      <w:r>
        <w:fldChar w:fldCharType="begin"/>
      </w:r>
      <w:r>
        <w:instrText>HYPERLINK "https://www.youtube.com/watch?v=bYOOF7B3uGM"</w:instrText>
      </w:r>
      <w:r>
        <w:fldChar w:fldCharType="separate"/>
      </w:r>
      <w:r w:rsidR="0095512F" w:rsidRPr="0047185E">
        <w:rPr>
          <w:rStyle w:val="a7"/>
        </w:rPr>
        <w:t>https://www.youtube.com/watch?v=bYOOF7B3uGM</w:t>
      </w:r>
      <w:r>
        <w:rPr>
          <w:rStyle w:val="a7"/>
        </w:rPr>
        <w:fldChar w:fldCharType="end"/>
      </w:r>
    </w:p>
    <w:p w14:paraId="7651DAEA" w14:textId="77777777" w:rsidR="0095512F" w:rsidRDefault="0095512F"/>
    <w:p w14:paraId="5C0D7579" w14:textId="5100657A" w:rsidR="0095512F" w:rsidRDefault="0095512F">
      <w:r>
        <w:rPr>
          <w:noProof/>
        </w:rPr>
        <w:drawing>
          <wp:inline distT="0" distB="0" distL="0" distR="0" wp14:anchorId="1741CE97" wp14:editId="792D2DD3">
            <wp:extent cx="5274310" cy="2966720"/>
            <wp:effectExtent l="0" t="0" r="2540" b="5080"/>
            <wp:docPr id="1743197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970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679E" w14:textId="118ABA43" w:rsidR="0095512F" w:rsidRDefault="0095512F">
      <w:r>
        <w:rPr>
          <w:rFonts w:hint="eastAsia"/>
        </w:rPr>
        <w:t>可以在</w:t>
      </w:r>
      <w:proofErr w:type="spellStart"/>
      <w:r>
        <w:rPr>
          <w:rFonts w:hint="eastAsia"/>
        </w:rPr>
        <w:t>A</w:t>
      </w:r>
      <w:r>
        <w:t>rbitrum</w:t>
      </w:r>
      <w:proofErr w:type="spellEnd"/>
      <w:r>
        <w:rPr>
          <w:rFonts w:hint="eastAsia"/>
        </w:rPr>
        <w:t>上通过</w:t>
      </w:r>
      <w:proofErr w:type="spellStart"/>
      <w:r>
        <w:rPr>
          <w:rFonts w:hint="eastAsia"/>
        </w:rPr>
        <w:t>S</w:t>
      </w:r>
      <w:r>
        <w:t>ushiSwap</w:t>
      </w:r>
      <w:proofErr w:type="spellEnd"/>
      <w:r>
        <w:rPr>
          <w:rFonts w:hint="eastAsia"/>
        </w:rPr>
        <w:t>购买D</w:t>
      </w:r>
      <w:r>
        <w:t>PX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</w:t>
      </w:r>
      <w:r>
        <w:t>DPX</w:t>
      </w:r>
      <w:proofErr w:type="spellEnd"/>
    </w:p>
    <w:p w14:paraId="42F66AB3" w14:textId="77777777" w:rsidR="005B6CC3" w:rsidRDefault="005B6CC3"/>
    <w:p w14:paraId="6EE6CE55" w14:textId="4CC6D997" w:rsidR="005B6CC3" w:rsidRDefault="005B6CC3">
      <w:r>
        <w:rPr>
          <w:noProof/>
        </w:rPr>
        <w:drawing>
          <wp:inline distT="0" distB="0" distL="0" distR="0" wp14:anchorId="039662BB" wp14:editId="60DEEBA4">
            <wp:extent cx="5274310" cy="2966720"/>
            <wp:effectExtent l="0" t="0" r="2540" b="5080"/>
            <wp:docPr id="947162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62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C2C1" w14:textId="11F6C553" w:rsidR="005B6CC3" w:rsidRDefault="005B6CC3">
      <w:r>
        <w:rPr>
          <w:noProof/>
        </w:rPr>
        <w:lastRenderedPageBreak/>
        <w:drawing>
          <wp:inline distT="0" distB="0" distL="0" distR="0" wp14:anchorId="42FCC543" wp14:editId="6C336E75">
            <wp:extent cx="5274310" cy="2966720"/>
            <wp:effectExtent l="0" t="0" r="2540" b="5080"/>
            <wp:docPr id="1618774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74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1C08" w14:textId="3712DAF0" w:rsidR="003C1876" w:rsidRDefault="00F33C38">
      <w:r>
        <w:rPr>
          <w:noProof/>
        </w:rPr>
        <w:drawing>
          <wp:inline distT="0" distB="0" distL="0" distR="0" wp14:anchorId="6965ED25" wp14:editId="1C36D6D5">
            <wp:extent cx="5274310" cy="2966720"/>
            <wp:effectExtent l="0" t="0" r="2540" b="5080"/>
            <wp:docPr id="1263355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557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3310" w14:textId="1B7D9B64" w:rsidR="00621746" w:rsidRDefault="00621746">
      <w:r>
        <w:rPr>
          <w:noProof/>
        </w:rPr>
        <w:lastRenderedPageBreak/>
        <w:drawing>
          <wp:inline distT="0" distB="0" distL="0" distR="0" wp14:anchorId="3CBEFE34" wp14:editId="79E14946">
            <wp:extent cx="5274310" cy="2966720"/>
            <wp:effectExtent l="0" t="0" r="2540" b="5080"/>
            <wp:docPr id="1809483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83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3E41" w14:textId="0CE74CF4" w:rsidR="00A04C83" w:rsidRDefault="00A04C83">
      <w:r>
        <w:rPr>
          <w:rFonts w:hint="eastAsia"/>
        </w:rPr>
        <w:t>到期日：一周、一月、一季度</w:t>
      </w:r>
    </w:p>
    <w:p w14:paraId="3CCCE1DE" w14:textId="14A163D3" w:rsidR="003F71CD" w:rsidRDefault="003F71CD">
      <w:r>
        <w:rPr>
          <w:rFonts w:hint="eastAsia"/>
        </w:rPr>
        <w:t>有call和put期权</w:t>
      </w:r>
    </w:p>
    <w:p w14:paraId="07A9244B" w14:textId="33D975F7" w:rsidR="00246AB5" w:rsidRDefault="00246AB5">
      <w:r>
        <w:rPr>
          <w:rFonts w:hint="eastAsia"/>
        </w:rPr>
        <w:t>标的资产：E</w:t>
      </w:r>
      <w:r>
        <w:t xml:space="preserve">TH, BTC, DPX, RDPX, </w:t>
      </w:r>
      <w:r w:rsidR="006A4FA6">
        <w:t>CRV</w:t>
      </w:r>
      <w:r w:rsidR="006A4FA6">
        <w:rPr>
          <w:rFonts w:hint="eastAsia"/>
        </w:rPr>
        <w:t>，看起来标的资产不多，还是聚焦于主流资产</w:t>
      </w:r>
    </w:p>
    <w:p w14:paraId="4811AD19" w14:textId="2A251B58" w:rsidR="00246AB5" w:rsidRDefault="00246AB5">
      <w:r>
        <w:rPr>
          <w:rFonts w:hint="eastAsia"/>
        </w:rPr>
        <w:t>每种期权都有过往A</w:t>
      </w:r>
      <w:r>
        <w:t>PY</w:t>
      </w:r>
      <w:r>
        <w:rPr>
          <w:rFonts w:hint="eastAsia"/>
        </w:rPr>
        <w:t>的统计</w:t>
      </w:r>
      <w:r w:rsidR="00A94B9B">
        <w:rPr>
          <w:rFonts w:hint="eastAsia"/>
        </w:rPr>
        <w:t>（此处A</w:t>
      </w:r>
      <w:r w:rsidR="00A94B9B">
        <w:t>PY</w:t>
      </w:r>
      <w:r w:rsidR="00A94B9B">
        <w:rPr>
          <w:rFonts w:hint="eastAsia"/>
        </w:rPr>
        <w:t>也包含了D</w:t>
      </w:r>
      <w:r w:rsidR="00A94B9B">
        <w:t>PX</w:t>
      </w:r>
      <w:r w:rsidR="00A94B9B">
        <w:rPr>
          <w:rFonts w:hint="eastAsia"/>
        </w:rPr>
        <w:t>的激励）</w:t>
      </w:r>
      <w:r w:rsidR="00BB21DC">
        <w:rPr>
          <w:rFonts w:hint="eastAsia"/>
        </w:rPr>
        <w:t>，以及当前的T</w:t>
      </w:r>
      <w:r w:rsidR="00BB21DC">
        <w:t>VL</w:t>
      </w:r>
    </w:p>
    <w:p w14:paraId="325C11BC" w14:textId="5953AFEA" w:rsidR="003C410A" w:rsidRDefault="003C410A">
      <w:r>
        <w:rPr>
          <w:rFonts w:hint="eastAsia"/>
        </w:rPr>
        <w:t>每种期权最右边那一列的D</w:t>
      </w:r>
      <w:r>
        <w:t>EPOSITS</w:t>
      </w:r>
      <w:r>
        <w:rPr>
          <w:rFonts w:hint="eastAsia"/>
        </w:rPr>
        <w:t>是什么含义？以及那个图标代表什么？没搞明白</w:t>
      </w:r>
    </w:p>
    <w:p w14:paraId="2C1CFC57" w14:textId="77777777" w:rsidR="006F6E5B" w:rsidRDefault="006F6E5B"/>
    <w:p w14:paraId="546D6378" w14:textId="13CB182A" w:rsidR="006F6E5B" w:rsidRDefault="006F6E5B">
      <w:r>
        <w:rPr>
          <w:rFonts w:hint="eastAsia"/>
        </w:rPr>
        <w:t>选中一个</w:t>
      </w:r>
      <w:r w:rsidR="00986C8E">
        <w:rPr>
          <w:rFonts w:hint="eastAsia"/>
        </w:rPr>
        <w:t>E</w:t>
      </w:r>
      <w:r w:rsidR="00986C8E">
        <w:t xml:space="preserve">TH </w:t>
      </w:r>
      <w:r w:rsidR="00C004F3">
        <w:t xml:space="preserve">monthly </w:t>
      </w:r>
      <w:r w:rsidR="00986C8E">
        <w:rPr>
          <w:rFonts w:hint="eastAsia"/>
        </w:rPr>
        <w:t>call</w:t>
      </w:r>
      <w:r>
        <w:rPr>
          <w:rFonts w:hint="eastAsia"/>
        </w:rPr>
        <w:t>期权，点击manage</w:t>
      </w:r>
    </w:p>
    <w:p w14:paraId="0E9858A1" w14:textId="7FF4978A" w:rsidR="006F6E5B" w:rsidRDefault="006F6E5B">
      <w:r>
        <w:rPr>
          <w:noProof/>
        </w:rPr>
        <w:drawing>
          <wp:inline distT="0" distB="0" distL="0" distR="0" wp14:anchorId="65668882" wp14:editId="7A3626F2">
            <wp:extent cx="5274310" cy="2966720"/>
            <wp:effectExtent l="0" t="0" r="2540" b="5080"/>
            <wp:docPr id="1362289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899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920D" w14:textId="4D27AEE3" w:rsidR="003A7FAD" w:rsidRDefault="003A7FAD">
      <w:r>
        <w:rPr>
          <w:noProof/>
        </w:rPr>
        <w:lastRenderedPageBreak/>
        <w:drawing>
          <wp:inline distT="0" distB="0" distL="0" distR="0" wp14:anchorId="066D1FB2" wp14:editId="35D17B57">
            <wp:extent cx="5274310" cy="2966720"/>
            <wp:effectExtent l="0" t="0" r="2540" b="5080"/>
            <wp:docPr id="1605115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15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A508" w14:textId="6D31E8E1" w:rsidR="0084399E" w:rsidRDefault="0084399E">
      <w:r>
        <w:rPr>
          <w:rFonts w:hint="eastAsia"/>
        </w:rPr>
        <w:t>进入manage后，既可以存入W</w:t>
      </w:r>
      <w:r>
        <w:t>ETH</w:t>
      </w:r>
      <w:r>
        <w:rPr>
          <w:rFonts w:hint="eastAsia"/>
        </w:rPr>
        <w:t>卖期权，也可以买期权。</w:t>
      </w:r>
    </w:p>
    <w:p w14:paraId="046BAFE6" w14:textId="39B0E48A" w:rsidR="0084399E" w:rsidRDefault="0084399E">
      <w:r>
        <w:rPr>
          <w:rFonts w:hint="eastAsia"/>
        </w:rPr>
        <w:t>卖期权：</w:t>
      </w:r>
    </w:p>
    <w:p w14:paraId="7175E78E" w14:textId="7D90F528" w:rsidR="0084399E" w:rsidRDefault="0084399E">
      <w:r>
        <w:rPr>
          <w:rFonts w:hint="eastAsia"/>
        </w:rPr>
        <w:t>显示当前</w:t>
      </w:r>
      <w:r>
        <w:t>WETH</w:t>
      </w:r>
      <w:r>
        <w:rPr>
          <w:rFonts w:hint="eastAsia"/>
        </w:rPr>
        <w:t>的价格，估计是从外部预言机获取的。</w:t>
      </w:r>
    </w:p>
    <w:p w14:paraId="2A57B6E7" w14:textId="28BF113D" w:rsidR="0084399E" w:rsidRDefault="0084399E">
      <w:r>
        <w:rPr>
          <w:rFonts w:hint="eastAsia"/>
        </w:rPr>
        <w:t>显示当前的时间戳，这里以Epoch</w:t>
      </w:r>
      <w:r>
        <w:t xml:space="preserve"> </w:t>
      </w:r>
      <w:r>
        <w:rPr>
          <w:rFonts w:hint="eastAsia"/>
        </w:rPr>
        <w:t>id来表示，此时处于E</w:t>
      </w:r>
      <w:r>
        <w:t>poch 2</w:t>
      </w:r>
      <w:r>
        <w:rPr>
          <w:rFonts w:hint="eastAsia"/>
        </w:rPr>
        <w:t>。</w:t>
      </w:r>
    </w:p>
    <w:p w14:paraId="72103384" w14:textId="6C0D61E6" w:rsidR="0084399E" w:rsidRDefault="00FB5529">
      <w:r>
        <w:rPr>
          <w:rFonts w:hint="eastAsia"/>
        </w:rPr>
        <w:t>期权到期日是E</w:t>
      </w:r>
      <w:r>
        <w:t>poch 3</w:t>
      </w:r>
      <w:r>
        <w:rPr>
          <w:rFonts w:hint="eastAsia"/>
        </w:rPr>
        <w:t>的结尾，即2</w:t>
      </w:r>
      <w:r>
        <w:t>022.10.28</w:t>
      </w:r>
      <w:r>
        <w:rPr>
          <w:rFonts w:hint="eastAsia"/>
        </w:rPr>
        <w:t>，所以卖期者的W</w:t>
      </w:r>
      <w:r>
        <w:t>ETH</w:t>
      </w:r>
      <w:r>
        <w:rPr>
          <w:rFonts w:hint="eastAsia"/>
        </w:rPr>
        <w:t>质押到2</w:t>
      </w:r>
      <w:r>
        <w:t>022.10.28</w:t>
      </w:r>
      <w:r>
        <w:rPr>
          <w:rFonts w:hint="eastAsia"/>
        </w:rPr>
        <w:t>才能取出。</w:t>
      </w:r>
    </w:p>
    <w:p w14:paraId="1839C163" w14:textId="0F955172" w:rsidR="00FB5529" w:rsidRDefault="00FB5529">
      <w:r>
        <w:rPr>
          <w:rFonts w:hint="eastAsia"/>
        </w:rPr>
        <w:t>显示预估要花费的gas费，换算成E</w:t>
      </w:r>
      <w:r>
        <w:t>TH</w:t>
      </w:r>
      <w:r>
        <w:rPr>
          <w:rFonts w:hint="eastAsia"/>
        </w:rPr>
        <w:t>。</w:t>
      </w:r>
    </w:p>
    <w:p w14:paraId="40A2F837" w14:textId="77777777" w:rsidR="00F17D3C" w:rsidRDefault="00F17D3C"/>
    <w:p w14:paraId="53E67780" w14:textId="32BD6BDA" w:rsidR="00F17D3C" w:rsidRDefault="00F17D3C">
      <w:r>
        <w:rPr>
          <w:rFonts w:hint="eastAsia"/>
        </w:rPr>
        <w:t>买期权：</w:t>
      </w:r>
    </w:p>
    <w:p w14:paraId="1C2C5E7F" w14:textId="2C8334A3" w:rsidR="0084399E" w:rsidRDefault="0084399E">
      <w:r>
        <w:rPr>
          <w:rFonts w:hint="eastAsia"/>
        </w:rPr>
        <w:t>买期权可以得到D</w:t>
      </w:r>
      <w:r>
        <w:t>PX</w:t>
      </w:r>
      <w:r>
        <w:rPr>
          <w:rFonts w:hint="eastAsia"/>
        </w:rPr>
        <w:t>代币激励</w:t>
      </w:r>
      <w:r w:rsidR="0087552D">
        <w:rPr>
          <w:rFonts w:hint="eastAsia"/>
        </w:rPr>
        <w:t>，此处是1</w:t>
      </w:r>
      <w:r w:rsidR="0087552D">
        <w:t>50 DPX</w:t>
      </w:r>
      <w:r w:rsidR="0087552D">
        <w:rPr>
          <w:rFonts w:hint="eastAsia"/>
        </w:rPr>
        <w:t>。</w:t>
      </w:r>
    </w:p>
    <w:p w14:paraId="69ABF383" w14:textId="6AE6E2CF" w:rsidR="0084399E" w:rsidRDefault="003D118B">
      <w:r>
        <w:rPr>
          <w:rFonts w:hint="eastAsia"/>
        </w:rPr>
        <w:t>这里的S</w:t>
      </w:r>
      <w:r>
        <w:t>ettlement Price</w:t>
      </w:r>
      <w:r>
        <w:rPr>
          <w:rFonts w:hint="eastAsia"/>
        </w:rPr>
        <w:t>是什么意思？</w:t>
      </w:r>
    </w:p>
    <w:p w14:paraId="000E7CD0" w14:textId="4F57676D" w:rsidR="003D118B" w:rsidRDefault="00232023">
      <w:r>
        <w:rPr>
          <w:rFonts w:hint="eastAsia"/>
        </w:rPr>
        <w:t>期权的起始日期为2</w:t>
      </w:r>
      <w:r>
        <w:t>022.9.30~2022.10.28</w:t>
      </w:r>
      <w:r>
        <w:rPr>
          <w:rFonts w:hint="eastAsia"/>
        </w:rPr>
        <w:t>，一个月，monthly期权。</w:t>
      </w:r>
      <w:r w:rsidR="00F60755">
        <w:rPr>
          <w:rFonts w:hint="eastAsia"/>
        </w:rPr>
        <w:t>注意，期权开始卖的时间是2</w:t>
      </w:r>
      <w:r w:rsidR="00F60755">
        <w:t>022.9.30</w:t>
      </w:r>
      <w:r w:rsidR="00F60755">
        <w:rPr>
          <w:rFonts w:hint="eastAsia"/>
        </w:rPr>
        <w:t>，到期的时间是2</w:t>
      </w:r>
      <w:r w:rsidR="00F60755">
        <w:t>022.10.28.</w:t>
      </w:r>
    </w:p>
    <w:p w14:paraId="26438F15" w14:textId="77777777" w:rsidR="004332B8" w:rsidRDefault="004332B8"/>
    <w:p w14:paraId="67FFE9F6" w14:textId="58F89FF7" w:rsidR="004332B8" w:rsidRDefault="004332B8">
      <w:r>
        <w:rPr>
          <w:rFonts w:hint="eastAsia"/>
        </w:rPr>
        <w:t>点击B</w:t>
      </w:r>
      <w:r>
        <w:t>uy CALL Options</w:t>
      </w:r>
    </w:p>
    <w:p w14:paraId="6E521F70" w14:textId="56979EE1" w:rsidR="004332B8" w:rsidRDefault="000F1E7A">
      <w:r>
        <w:rPr>
          <w:noProof/>
        </w:rPr>
        <w:lastRenderedPageBreak/>
        <w:drawing>
          <wp:inline distT="0" distB="0" distL="0" distR="0" wp14:anchorId="11B7090A" wp14:editId="25A059B0">
            <wp:extent cx="5274310" cy="8308340"/>
            <wp:effectExtent l="0" t="0" r="2540" b="0"/>
            <wp:docPr id="57573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344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7F66" w14:textId="196473BF" w:rsidR="000F1E7A" w:rsidRDefault="000F1E7A">
      <w:r>
        <w:t>Strike Price</w:t>
      </w:r>
      <w:r>
        <w:rPr>
          <w:rFonts w:hint="eastAsia"/>
        </w:rPr>
        <w:t>可以按照自己的意愿选择。选中</w:t>
      </w:r>
      <w:r>
        <w:t>strike price</w:t>
      </w:r>
      <w:r>
        <w:rPr>
          <w:rFonts w:hint="eastAsia"/>
        </w:rPr>
        <w:t>之后，就会弹出总的可供出售的期权代币的数量是多少，比如这里，是0</w:t>
      </w:r>
      <w:r>
        <w:t>.06</w:t>
      </w:r>
      <w:r>
        <w:rPr>
          <w:rFonts w:hint="eastAsia"/>
        </w:rPr>
        <w:t>个。</w:t>
      </w:r>
    </w:p>
    <w:p w14:paraId="7FB8E914" w14:textId="41A96CD9" w:rsidR="00B25535" w:rsidRDefault="00B25535">
      <w:r>
        <w:rPr>
          <w:rFonts w:hint="eastAsia"/>
        </w:rPr>
        <w:lastRenderedPageBreak/>
        <w:t>选中1</w:t>
      </w:r>
      <w:r>
        <w:t>800</w:t>
      </w:r>
      <w:r>
        <w:rPr>
          <w:rFonts w:hint="eastAsia"/>
        </w:rPr>
        <w:t>的s</w:t>
      </w:r>
      <w:r>
        <w:t>trike price</w:t>
      </w:r>
    </w:p>
    <w:p w14:paraId="6A832ABE" w14:textId="5F769A2B" w:rsidR="00B25535" w:rsidRDefault="00B25535">
      <w:r>
        <w:rPr>
          <w:noProof/>
        </w:rPr>
        <w:drawing>
          <wp:inline distT="0" distB="0" distL="0" distR="0" wp14:anchorId="64054FE4" wp14:editId="3AD6C9BA">
            <wp:extent cx="5257800" cy="8429625"/>
            <wp:effectExtent l="0" t="0" r="0" b="9525"/>
            <wp:docPr id="625483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830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C842" w14:textId="14CE4442" w:rsidR="00B25535" w:rsidRDefault="00B25535">
      <w:r>
        <w:rPr>
          <w:rFonts w:hint="eastAsia"/>
        </w:rPr>
        <w:lastRenderedPageBreak/>
        <w:t>期权代币的总量为4</w:t>
      </w:r>
      <w:r>
        <w:t>5.856</w:t>
      </w:r>
      <w:r>
        <w:rPr>
          <w:rFonts w:hint="eastAsia"/>
        </w:rPr>
        <w:t>，要买1个。</w:t>
      </w:r>
    </w:p>
    <w:p w14:paraId="256BE3C2" w14:textId="72C96EF6" w:rsidR="00B25535" w:rsidRDefault="00B25535">
      <w:r>
        <w:rPr>
          <w:rFonts w:hint="eastAsia"/>
        </w:rPr>
        <w:t>期权到期日是2</w:t>
      </w:r>
      <w:r>
        <w:t>022.10.25</w:t>
      </w:r>
      <w:r w:rsidR="001A3863">
        <w:rPr>
          <w:rFonts w:hint="eastAsia"/>
        </w:rPr>
        <w:t>，这是固定死的，不能选择和改变。</w:t>
      </w:r>
    </w:p>
    <w:p w14:paraId="4D9D9838" w14:textId="448B9312" w:rsidR="00B25535" w:rsidRDefault="00B25535">
      <w:r>
        <w:rPr>
          <w:rFonts w:hint="eastAsia"/>
        </w:rPr>
        <w:t>盈亏平衡价格是1</w:t>
      </w:r>
      <w:r>
        <w:t>842.657.</w:t>
      </w:r>
    </w:p>
    <w:p w14:paraId="47986E11" w14:textId="23A4A82B" w:rsidR="00B25535" w:rsidRDefault="00B25535">
      <w:r>
        <w:rPr>
          <w:rFonts w:hint="eastAsia"/>
        </w:rPr>
        <w:t>期权价格是4</w:t>
      </w:r>
      <w:r>
        <w:t>2</w:t>
      </w:r>
      <w:r>
        <w:rPr>
          <w:rFonts w:hint="eastAsia"/>
        </w:rPr>
        <w:t>，根据B</w:t>
      </w:r>
      <w:r>
        <w:t>S</w:t>
      </w:r>
      <w:r>
        <w:rPr>
          <w:rFonts w:hint="eastAsia"/>
        </w:rPr>
        <w:t>公式算出来的。</w:t>
      </w:r>
    </w:p>
    <w:p w14:paraId="323C6B6C" w14:textId="7CD05A8E" w:rsidR="00B25535" w:rsidRDefault="00B25535">
      <w:r>
        <w:rPr>
          <w:rFonts w:hint="eastAsia"/>
        </w:rPr>
        <w:t>I</w:t>
      </w:r>
      <w:r>
        <w:t>V</w:t>
      </w:r>
      <w:r>
        <w:rPr>
          <w:rFonts w:hint="eastAsia"/>
        </w:rPr>
        <w:t>：隐含波动率是7</w:t>
      </w:r>
      <w:r>
        <w:t>0</w:t>
      </w:r>
      <w:r>
        <w:rPr>
          <w:rFonts w:hint="eastAsia"/>
        </w:rPr>
        <w:t>，从C</w:t>
      </w:r>
      <w:r>
        <w:t>EX</w:t>
      </w:r>
      <w:r>
        <w:rPr>
          <w:rFonts w:hint="eastAsia"/>
        </w:rPr>
        <w:t>获得，依赖于C</w:t>
      </w:r>
      <w:r>
        <w:t>EX</w:t>
      </w:r>
      <w:r>
        <w:rPr>
          <w:rFonts w:hint="eastAsia"/>
        </w:rPr>
        <w:t>。</w:t>
      </w:r>
    </w:p>
    <w:p w14:paraId="01DEB26A" w14:textId="6A6F8370" w:rsidR="00B25535" w:rsidRDefault="00026932">
      <w:r>
        <w:rPr>
          <w:rFonts w:hint="eastAsia"/>
        </w:rPr>
        <w:t>用什么购买期权：用W</w:t>
      </w:r>
      <w:r>
        <w:t>ETH</w:t>
      </w:r>
      <w:r>
        <w:rPr>
          <w:rFonts w:hint="eastAsia"/>
        </w:rPr>
        <w:t>，而非稳定币买期权。</w:t>
      </w:r>
    </w:p>
    <w:p w14:paraId="4514A43C" w14:textId="08FBDEB9" w:rsidR="00026932" w:rsidRDefault="00026932">
      <w:r>
        <w:rPr>
          <w:rFonts w:hint="eastAsia"/>
        </w:rPr>
        <w:t>F</w:t>
      </w:r>
      <w:r>
        <w:t>ees:</w:t>
      </w:r>
      <w:r>
        <w:rPr>
          <w:rFonts w:hint="eastAsia"/>
        </w:rPr>
        <w:t>平台收的手续费是1</w:t>
      </w:r>
      <w:r>
        <w:t>.786</w:t>
      </w:r>
      <w:r>
        <w:rPr>
          <w:rFonts w:hint="eastAsia"/>
        </w:rPr>
        <w:t>美元</w:t>
      </w:r>
    </w:p>
    <w:p w14:paraId="1C182EA7" w14:textId="444B4E08" w:rsidR="00026932" w:rsidRDefault="00026932">
      <w:r>
        <w:rPr>
          <w:rFonts w:hint="eastAsia"/>
        </w:rPr>
        <w:t>P</w:t>
      </w:r>
      <w:r>
        <w:t>remium:</w:t>
      </w:r>
      <w:r>
        <w:rPr>
          <w:rFonts w:hint="eastAsia"/>
        </w:rPr>
        <w:t>期权费，即期权权利金，4</w:t>
      </w:r>
      <w:r>
        <w:t>2</w:t>
      </w:r>
      <w:r>
        <w:rPr>
          <w:rFonts w:hint="eastAsia"/>
        </w:rPr>
        <w:t>美元</w:t>
      </w:r>
    </w:p>
    <w:p w14:paraId="332A2C21" w14:textId="384244F3" w:rsidR="00B25535" w:rsidRPr="0087552D" w:rsidRDefault="00026932">
      <w:r>
        <w:rPr>
          <w:rFonts w:hint="eastAsia"/>
        </w:rPr>
        <w:t>最下面一行是需要付出的W</w:t>
      </w:r>
      <w:r>
        <w:t>ETH</w:t>
      </w:r>
      <w:r>
        <w:rPr>
          <w:rFonts w:hint="eastAsia"/>
        </w:rPr>
        <w:t>的数量</w:t>
      </w:r>
      <w:r w:rsidR="002C7375">
        <w:rPr>
          <w:rFonts w:hint="eastAsia"/>
        </w:rPr>
        <w:t>。</w:t>
      </w:r>
    </w:p>
    <w:sectPr w:rsidR="00B25535" w:rsidRPr="008755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7B8D0" w14:textId="77777777" w:rsidR="00861C0A" w:rsidRDefault="00861C0A" w:rsidP="0095512F">
      <w:r>
        <w:separator/>
      </w:r>
    </w:p>
  </w:endnote>
  <w:endnote w:type="continuationSeparator" w:id="0">
    <w:p w14:paraId="59BF7989" w14:textId="77777777" w:rsidR="00861C0A" w:rsidRDefault="00861C0A" w:rsidP="009551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003AF" w14:textId="77777777" w:rsidR="00861C0A" w:rsidRDefault="00861C0A" w:rsidP="0095512F">
      <w:r>
        <w:separator/>
      </w:r>
    </w:p>
  </w:footnote>
  <w:footnote w:type="continuationSeparator" w:id="0">
    <w:p w14:paraId="5AAE6624" w14:textId="77777777" w:rsidR="00861C0A" w:rsidRDefault="00861C0A" w:rsidP="009551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6B"/>
    <w:rsid w:val="00026932"/>
    <w:rsid w:val="000F1E7A"/>
    <w:rsid w:val="001A3863"/>
    <w:rsid w:val="00232023"/>
    <w:rsid w:val="00246AB5"/>
    <w:rsid w:val="002C7375"/>
    <w:rsid w:val="003A7FAD"/>
    <w:rsid w:val="003C1876"/>
    <w:rsid w:val="003C410A"/>
    <w:rsid w:val="003D118B"/>
    <w:rsid w:val="003F71CD"/>
    <w:rsid w:val="004332B8"/>
    <w:rsid w:val="005B6CC3"/>
    <w:rsid w:val="00621746"/>
    <w:rsid w:val="006A4FA6"/>
    <w:rsid w:val="006F6E5B"/>
    <w:rsid w:val="0084399E"/>
    <w:rsid w:val="00861C0A"/>
    <w:rsid w:val="0087552D"/>
    <w:rsid w:val="0095512F"/>
    <w:rsid w:val="00986C8E"/>
    <w:rsid w:val="00A04C83"/>
    <w:rsid w:val="00A2443E"/>
    <w:rsid w:val="00A94B9B"/>
    <w:rsid w:val="00B25535"/>
    <w:rsid w:val="00BB21DC"/>
    <w:rsid w:val="00C004F3"/>
    <w:rsid w:val="00E53B6B"/>
    <w:rsid w:val="00E71350"/>
    <w:rsid w:val="00F17D3C"/>
    <w:rsid w:val="00F33C38"/>
    <w:rsid w:val="00F60755"/>
    <w:rsid w:val="00FB5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AD197B"/>
  <w15:chartTrackingRefBased/>
  <w15:docId w15:val="{D829522C-6BF1-436B-BA8B-C69EFDD1B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551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5512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551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5512F"/>
    <w:rPr>
      <w:sz w:val="18"/>
      <w:szCs w:val="18"/>
    </w:rPr>
  </w:style>
  <w:style w:type="character" w:styleId="a7">
    <w:name w:val="Hyperlink"/>
    <w:basedOn w:val="a0"/>
    <w:uiPriority w:val="99"/>
    <w:unhideWhenUsed/>
    <w:rsid w:val="0095512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551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147</Words>
  <Characters>844</Characters>
  <Application>Microsoft Office Word</Application>
  <DocSecurity>0</DocSecurity>
  <Lines>7</Lines>
  <Paragraphs>1</Paragraphs>
  <ScaleCrop>false</ScaleCrop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Corey</dc:creator>
  <cp:keywords/>
  <dc:description/>
  <cp:lastModifiedBy>Lin Corey</cp:lastModifiedBy>
  <cp:revision>32</cp:revision>
  <dcterms:created xsi:type="dcterms:W3CDTF">2023-05-23T02:17:00Z</dcterms:created>
  <dcterms:modified xsi:type="dcterms:W3CDTF">2023-05-23T02:54:00Z</dcterms:modified>
</cp:coreProperties>
</file>